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92" w:rsidRPr="00A53B92" w:rsidRDefault="00A53B92">
      <w:pPr>
        <w:rPr>
          <w:sz w:val="24"/>
          <w:szCs w:val="24"/>
        </w:rPr>
      </w:pPr>
      <w:r>
        <w:t xml:space="preserve">                  </w:t>
      </w:r>
    </w:p>
    <w:tbl>
      <w:tblPr>
        <w:tblW w:w="9257" w:type="dxa"/>
        <w:tblInd w:w="6246" w:type="dxa"/>
        <w:tblLook w:val="00A0" w:firstRow="1" w:lastRow="0" w:firstColumn="1" w:lastColumn="0" w:noHBand="0" w:noVBand="0"/>
      </w:tblPr>
      <w:tblGrid>
        <w:gridCol w:w="4338"/>
        <w:gridCol w:w="4919"/>
      </w:tblGrid>
      <w:tr w:rsidR="005B3075" w:rsidRPr="00A53B92" w:rsidTr="00A53B92">
        <w:tc>
          <w:tcPr>
            <w:tcW w:w="4338" w:type="dxa"/>
          </w:tcPr>
          <w:p w:rsidR="005B3075" w:rsidRPr="00A53B92" w:rsidRDefault="00A53B92" w:rsidP="005B3075">
            <w:pPr>
              <w:pStyle w:val="2"/>
              <w:keepLines w:val="0"/>
              <w:numPr>
                <w:ilvl w:val="1"/>
                <w:numId w:val="1"/>
              </w:numPr>
              <w:spacing w:before="0" w:line="240" w:lineRule="auto"/>
              <w:ind w:left="0" w:firstLine="0"/>
              <w:jc w:val="right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4919" w:type="dxa"/>
          </w:tcPr>
          <w:p w:rsidR="005B3075" w:rsidRPr="00A53B92" w:rsidRDefault="005B3075" w:rsidP="005B3075">
            <w:pPr>
              <w:pStyle w:val="2"/>
              <w:keepLines w:val="0"/>
              <w:numPr>
                <w:ilvl w:val="1"/>
                <w:numId w:val="1"/>
              </w:numPr>
              <w:spacing w:before="0" w:line="240" w:lineRule="auto"/>
              <w:ind w:left="-98" w:firstLine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Приложение  11</w:t>
            </w:r>
          </w:p>
          <w:p w:rsidR="005B3075" w:rsidRPr="00A53B92" w:rsidRDefault="005B3075" w:rsidP="001B3F7E">
            <w:pPr>
              <w:shd w:val="clear" w:color="auto" w:fill="FFFFFF"/>
              <w:spacing w:after="0" w:line="240" w:lineRule="auto"/>
              <w:ind w:left="-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приказу </w:t>
            </w:r>
          </w:p>
          <w:p w:rsidR="005B3075" w:rsidRPr="00A53B92" w:rsidRDefault="005B3075" w:rsidP="001B3F7E">
            <w:pPr>
              <w:shd w:val="clear" w:color="auto" w:fill="FFFFFF"/>
              <w:spacing w:after="0" w:line="240" w:lineRule="auto"/>
              <w:ind w:left="-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Министерства образования и науки </w:t>
            </w:r>
          </w:p>
          <w:p w:rsidR="005B3075" w:rsidRPr="00A53B92" w:rsidRDefault="005B3075" w:rsidP="001B3F7E">
            <w:pPr>
              <w:shd w:val="clear" w:color="auto" w:fill="FFFFFF"/>
              <w:spacing w:after="0" w:line="240" w:lineRule="auto"/>
              <w:ind w:left="-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Республики Татарстан </w:t>
            </w:r>
          </w:p>
          <w:p w:rsidR="005B3075" w:rsidRPr="00A53B92" w:rsidRDefault="00972209" w:rsidP="005B3075">
            <w:pPr>
              <w:pStyle w:val="2"/>
              <w:keepLines w:val="0"/>
              <w:numPr>
                <w:ilvl w:val="1"/>
                <w:numId w:val="1"/>
              </w:numPr>
              <w:spacing w:before="0" w:line="240" w:lineRule="auto"/>
              <w:ind w:left="-98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20 июля 2011 г №3805/11</w:t>
            </w:r>
          </w:p>
        </w:tc>
      </w:tr>
    </w:tbl>
    <w:p w:rsidR="005B3075" w:rsidRPr="00A53B92" w:rsidRDefault="005B3075" w:rsidP="005B307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B3075" w:rsidRPr="00A53B92" w:rsidRDefault="005B3075" w:rsidP="005B30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B92">
        <w:rPr>
          <w:rFonts w:ascii="Times New Roman" w:hAnsi="Times New Roman" w:cs="Times New Roman"/>
          <w:sz w:val="24"/>
          <w:szCs w:val="24"/>
        </w:rPr>
        <w:t>СПРАВКА</w:t>
      </w:r>
    </w:p>
    <w:p w:rsidR="005B3075" w:rsidRPr="00A53B92" w:rsidRDefault="005B3075" w:rsidP="005B30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3B92">
        <w:rPr>
          <w:rFonts w:ascii="Times New Roman" w:hAnsi="Times New Roman" w:cs="Times New Roman"/>
          <w:sz w:val="24"/>
          <w:szCs w:val="24"/>
        </w:rPr>
        <w:t xml:space="preserve">              о материально-техническом обеспечении образовательной деятельности по образовательным программам</w:t>
      </w:r>
    </w:p>
    <w:p w:rsidR="005B3075" w:rsidRPr="00A53B92" w:rsidRDefault="005B3075" w:rsidP="00972209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53B92">
        <w:rPr>
          <w:rFonts w:ascii="Times New Roman" w:hAnsi="Times New Roman" w:cs="Times New Roman"/>
          <w:sz w:val="24"/>
          <w:szCs w:val="24"/>
          <w:u w:val="single"/>
        </w:rPr>
        <w:t>муниципального бюджетного дошкольного образовательного учреждения  «Детский сад комбинированного вида № 3 «Огонек»</w:t>
      </w:r>
    </w:p>
    <w:p w:rsidR="005B3075" w:rsidRPr="00A53B92" w:rsidRDefault="005B3075" w:rsidP="005B30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B3075" w:rsidRPr="00A53B92" w:rsidRDefault="005B3075" w:rsidP="00A53B9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B92">
        <w:rPr>
          <w:rFonts w:ascii="Times New Roman" w:hAnsi="Times New Roman" w:cs="Times New Roman"/>
          <w:sz w:val="24"/>
          <w:szCs w:val="24"/>
        </w:rPr>
        <w:t>Раздел   1.   Обеспечение   образовательной   деятельности  оснащенными</w:t>
      </w:r>
      <w:r w:rsidR="00A53B92" w:rsidRPr="00A53B92">
        <w:rPr>
          <w:rFonts w:ascii="Times New Roman" w:hAnsi="Times New Roman" w:cs="Times New Roman"/>
          <w:sz w:val="24"/>
          <w:szCs w:val="24"/>
        </w:rPr>
        <w:t xml:space="preserve"> </w:t>
      </w:r>
      <w:r w:rsidRPr="00A53B92">
        <w:rPr>
          <w:rFonts w:ascii="Times New Roman" w:hAnsi="Times New Roman" w:cs="Times New Roman"/>
          <w:sz w:val="24"/>
          <w:szCs w:val="24"/>
        </w:rPr>
        <w:t xml:space="preserve">зданиями, строениями, сооружениями и помещениями </w:t>
      </w:r>
    </w:p>
    <w:p w:rsidR="005B3075" w:rsidRPr="00A53B92" w:rsidRDefault="005B3075" w:rsidP="005B30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685"/>
        <w:gridCol w:w="1985"/>
        <w:gridCol w:w="1984"/>
        <w:gridCol w:w="1985"/>
        <w:gridCol w:w="1417"/>
        <w:gridCol w:w="1843"/>
      </w:tblGrid>
      <w:tr w:rsidR="005B3075" w:rsidRPr="00A53B92" w:rsidTr="001B3F7E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A53B9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</w:t>
            </w:r>
            <w:r w:rsidR="00A53B92">
              <w:rPr>
                <w:rFonts w:ascii="Times New Roman" w:hAnsi="Times New Roman" w:cs="Times New Roman"/>
                <w:sz w:val="24"/>
                <w:szCs w:val="24"/>
              </w:rPr>
              <w:t xml:space="preserve">  сооружений, помещений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(учебные, учебн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</w:t>
            </w:r>
            <w:r w:rsidR="00A53B92">
              <w:rPr>
                <w:rFonts w:ascii="Times New Roman" w:hAnsi="Times New Roman" w:cs="Times New Roman"/>
                <w:sz w:val="24"/>
                <w:szCs w:val="24"/>
              </w:rPr>
              <w:t xml:space="preserve">рные, </w:t>
            </w:r>
            <w:proofErr w:type="spellStart"/>
            <w:r w:rsidR="00A53B92">
              <w:rPr>
                <w:rFonts w:ascii="Times New Roman" w:hAnsi="Times New Roman" w:cs="Times New Roman"/>
                <w:sz w:val="24"/>
                <w:szCs w:val="24"/>
              </w:rPr>
              <w:t>администра-тивные</w:t>
            </w:r>
            <w:proofErr w:type="spellEnd"/>
            <w:r w:rsidR="00A53B92">
              <w:rPr>
                <w:rFonts w:ascii="Times New Roman" w:hAnsi="Times New Roman" w:cs="Times New Roman"/>
                <w:sz w:val="24"/>
                <w:szCs w:val="24"/>
              </w:rPr>
              <w:t xml:space="preserve">,  подсобные, помещения   для занятия     физической культурой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и спортом, д</w:t>
            </w:r>
            <w:r w:rsidR="00A53B92">
              <w:rPr>
                <w:rFonts w:ascii="Times New Roman" w:hAnsi="Times New Roman" w:cs="Times New Roman"/>
                <w:sz w:val="24"/>
                <w:szCs w:val="24"/>
              </w:rPr>
              <w:t xml:space="preserve">ля    </w:t>
            </w:r>
            <w:r w:rsid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и медицинс</w:t>
            </w:r>
            <w:r w:rsidR="00A53B92">
              <w:rPr>
                <w:rFonts w:ascii="Times New Roman" w:hAnsi="Times New Roman" w:cs="Times New Roman"/>
                <w:sz w:val="24"/>
                <w:szCs w:val="24"/>
              </w:rPr>
              <w:t xml:space="preserve">ким   </w:t>
            </w:r>
            <w:proofErr w:type="spellStart"/>
            <w:r w:rsidR="00A53B92">
              <w:rPr>
                <w:rFonts w:ascii="Times New Roman" w:hAnsi="Times New Roman" w:cs="Times New Roman"/>
                <w:sz w:val="24"/>
                <w:szCs w:val="24"/>
              </w:rPr>
              <w:t>обслужива-нием</w:t>
            </w:r>
            <w:proofErr w:type="spellEnd"/>
            <w:r w:rsidR="00A53B92">
              <w:rPr>
                <w:rFonts w:ascii="Times New Roman" w:hAnsi="Times New Roman" w:cs="Times New Roman"/>
                <w:sz w:val="24"/>
                <w:szCs w:val="24"/>
              </w:rPr>
              <w:t xml:space="preserve">, иное)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площади (кв.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5B3075" w:rsidRPr="00A53B92" w:rsidTr="001B3F7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5B3075" w:rsidRPr="00A53B92" w:rsidTr="001B3F7E">
        <w:trPr>
          <w:trHeight w:val="1981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423564,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Татарстан, Нижнекамский район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д.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1/55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423564,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Татарстан, Нижнекамский район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д. 1/55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Учебные – 624,9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3075" w:rsidRPr="00A53B92" w:rsidRDefault="005B3075" w:rsidP="001B3F7E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Административные-49.1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3075" w:rsidRPr="00A53B92" w:rsidRDefault="005B3075" w:rsidP="001B3F7E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Подсобные- 58.5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3075" w:rsidRPr="00A53B92" w:rsidRDefault="005B3075" w:rsidP="001B3F7E">
            <w:pPr>
              <w:tabs>
                <w:tab w:val="right" w:pos="1260"/>
                <w:tab w:val="center" w:pos="783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Помещения  для занятия физической культурой и спортом – 52.0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3075" w:rsidRPr="00A53B92" w:rsidRDefault="005B3075" w:rsidP="001B3F7E">
            <w:pPr>
              <w:tabs>
                <w:tab w:val="right" w:pos="1260"/>
                <w:tab w:val="center" w:pos="7830"/>
              </w:tabs>
              <w:spacing w:after="0" w:line="240" w:lineRule="auto"/>
              <w:ind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Помещения для обеспечения     </w:t>
            </w: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воспитанников и работников питанием – 57,9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3075" w:rsidRPr="00A53B92" w:rsidRDefault="005B3075" w:rsidP="001B3F7E">
            <w:pPr>
              <w:tabs>
                <w:tab w:val="right" w:pos="1260"/>
                <w:tab w:val="center" w:pos="7830"/>
              </w:tabs>
              <w:spacing w:after="0" w:line="240" w:lineRule="auto"/>
              <w:ind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и медицинским   обслуживанием – 38,9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3075" w:rsidRPr="00A53B92" w:rsidRDefault="00A53B92" w:rsidP="001B3F7E">
            <w:pPr>
              <w:tabs>
                <w:tab w:val="right" w:pos="1260"/>
                <w:tab w:val="center" w:pos="7830"/>
              </w:tabs>
              <w:spacing w:after="0" w:line="240" w:lineRule="auto"/>
              <w:ind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Помещения – 881,3</w:t>
            </w:r>
          </w:p>
          <w:p w:rsidR="005B3075" w:rsidRPr="00A53B92" w:rsidRDefault="00A53B92" w:rsidP="001B3F7E">
            <w:pPr>
              <w:tabs>
                <w:tab w:val="right" w:pos="1260"/>
                <w:tab w:val="center" w:pos="7830"/>
              </w:tabs>
              <w:spacing w:after="0" w:line="240" w:lineRule="auto"/>
              <w:ind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Иное – 3024,6</w:t>
            </w:r>
            <w:r w:rsidR="005B3075" w:rsidRPr="00A53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B3075" w:rsidRPr="00A53B92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="005B3075" w:rsidRPr="00A53B9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B92" w:rsidRPr="00A53B92" w:rsidRDefault="00A53B92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Хозяйственный блок-</w:t>
            </w:r>
          </w:p>
          <w:p w:rsidR="005B3075" w:rsidRPr="00A53B92" w:rsidRDefault="005B3075" w:rsidP="00A53B9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</w:t>
            </w:r>
            <w:r w:rsidR="00F87224" w:rsidRPr="00A53B9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B92" w:rsidRPr="00A53B92"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  <w:r w:rsidR="00F87224"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224" w:rsidRPr="00A53B9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земельных и имущественных отношений муниципального образования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«Нижнекамский </w:t>
            </w: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 район»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Управление земельных и имущественных отношений муниципального образования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«Нижнекамский муниципальный район»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Свидетельство о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ной регистрации права на здание  от 29.07 2010 г. Серия 16 - АЕ № 600431,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>бессрочно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Распоряжение №231-р от 18.06.2009г. «О закреплении муниципального имущества на праве оперативного управления»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№ 100060399 от 18.06.2009г.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Свидетельство о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государствен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ной регистрации права на земельный участок от 21.12. 2005г. Серия 16 - ААХ № 0298448,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16-16-33/053/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16-16-33/ 053/2010-230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16-16-31-013/ 2005-471.1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075" w:rsidRPr="00A53B92" w:rsidTr="001B3F7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Общая площадь – 3967 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5B3075" w:rsidRPr="00A53B92" w:rsidRDefault="005B3075" w:rsidP="005B307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3075" w:rsidRPr="00A53B92" w:rsidRDefault="005B3075" w:rsidP="005B307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3B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A53B92" w:rsidRDefault="00A53B92" w:rsidP="005B30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53B92" w:rsidRDefault="00A53B92" w:rsidP="005B30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B3075" w:rsidRPr="00A53B92" w:rsidRDefault="005B3075" w:rsidP="005B30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B92">
        <w:rPr>
          <w:rFonts w:ascii="Times New Roman" w:hAnsi="Times New Roman" w:cs="Times New Roman"/>
          <w:sz w:val="24"/>
          <w:szCs w:val="24"/>
        </w:rPr>
        <w:t>Раздел   2.   Обеспечение   образовательной   деятельности  территориями</w:t>
      </w:r>
    </w:p>
    <w:p w:rsidR="005B3075" w:rsidRPr="00A53B92" w:rsidRDefault="005B3075" w:rsidP="005B3075">
      <w:pPr>
        <w:pStyle w:val="ConsPlusNormal"/>
        <w:jc w:val="both"/>
        <w:rPr>
          <w:sz w:val="24"/>
          <w:szCs w:val="24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977"/>
        <w:gridCol w:w="1842"/>
        <w:gridCol w:w="2410"/>
        <w:gridCol w:w="2306"/>
        <w:gridCol w:w="1805"/>
        <w:gridCol w:w="1984"/>
      </w:tblGrid>
      <w:tr w:rsidR="005B3075" w:rsidRPr="00A53B92" w:rsidTr="001B3F7E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территории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5B3075" w:rsidRPr="00A53B92" w:rsidTr="001B3F7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5B3075" w:rsidRPr="00A53B92" w:rsidTr="001B3F7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423564,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Татарстан, Нижнекамский район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д. 1/55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Земельный участок, категория земель: земли населенных пунктов, разрешенное использование: Для эксплуатации детского сада № 3</w:t>
            </w:r>
            <w:r w:rsidR="00F87224"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«Огонек»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B3075" w:rsidRPr="00A53B92" w:rsidRDefault="005B3075" w:rsidP="00252C9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общая площадь -</w:t>
            </w:r>
            <w:r w:rsidR="00252C9E" w:rsidRPr="00A53B92">
              <w:rPr>
                <w:rFonts w:ascii="Times New Roman" w:hAnsi="Times New Roman" w:cs="Times New Roman"/>
                <w:sz w:val="24"/>
                <w:szCs w:val="24"/>
              </w:rPr>
              <w:t>8782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Управление земельных и имущественных отношений муниципального образования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«Нижнекамский муниципальный район»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Постановление №478от 25.03.2013г. исполнительного комитета Нижнекамского муниципального района «О закреплении земельного участка на праве постоянного (бессрочного) пользования»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права, постоянное (бессрочное)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пользование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от 16.05.2013г  серия  16 АН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№ 056156  бессрочно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16:53:040401:26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№ 16-16-33/031/2013-452</w:t>
            </w:r>
          </w:p>
        </w:tc>
      </w:tr>
      <w:tr w:rsidR="005B3075" w:rsidRPr="00A53B92" w:rsidTr="001B3F7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F87224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8782 </w:t>
            </w:r>
            <w:proofErr w:type="spellStart"/>
            <w:r w:rsidR="005B3075" w:rsidRPr="00A53B9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5B3075" w:rsidRPr="00A53B9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3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5B3075" w:rsidRPr="00A53B92" w:rsidRDefault="005B3075" w:rsidP="00A53B9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B3075" w:rsidRPr="00A53B92" w:rsidRDefault="005B3075" w:rsidP="00E24A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B92">
        <w:rPr>
          <w:rFonts w:ascii="Times New Roman" w:hAnsi="Times New Roman" w:cs="Times New Roman"/>
          <w:sz w:val="24"/>
          <w:szCs w:val="24"/>
        </w:rPr>
        <w:t xml:space="preserve">Раздел  3.  Обеспечение  образовательной  деятельности  </w:t>
      </w:r>
      <w:r w:rsidR="00E24A1B">
        <w:rPr>
          <w:rFonts w:ascii="Times New Roman" w:hAnsi="Times New Roman" w:cs="Times New Roman"/>
          <w:sz w:val="24"/>
          <w:szCs w:val="24"/>
        </w:rPr>
        <w:t xml:space="preserve"> </w:t>
      </w:r>
      <w:r w:rsidRPr="00A53B92">
        <w:rPr>
          <w:rFonts w:ascii="Times New Roman" w:hAnsi="Times New Roman" w:cs="Times New Roman"/>
          <w:sz w:val="24"/>
          <w:szCs w:val="24"/>
        </w:rPr>
        <w:t xml:space="preserve">условиями для охраны здоровья </w:t>
      </w:r>
      <w:proofErr w:type="gramStart"/>
      <w:r w:rsidRPr="00A53B9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5B3075" w:rsidRPr="00A53B92" w:rsidRDefault="005B3075" w:rsidP="005B30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1984"/>
        <w:gridCol w:w="1843"/>
        <w:gridCol w:w="3402"/>
        <w:gridCol w:w="2693"/>
        <w:gridCol w:w="1843"/>
        <w:gridCol w:w="1559"/>
      </w:tblGrid>
      <w:tr w:rsidR="005B3075" w:rsidRPr="00A53B92" w:rsidTr="001B3F7E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 охраны здоровья 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Адрес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Собственность или иное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 (оперативное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хозяйственное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ведение, аренда, субаренда,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пользование)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Полное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-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 (или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Номер записи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с ним </w:t>
            </w:r>
          </w:p>
        </w:tc>
      </w:tr>
      <w:tr w:rsidR="005B3075" w:rsidRPr="00A53B92" w:rsidTr="001B3F7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5B3075" w:rsidRPr="00A53B92" w:rsidTr="001B3F7E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медицинского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обслуживания воспитанников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и работников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075" w:rsidRPr="00A53B92" w:rsidTr="001B3F7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Медицинский кабинет-1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Республика  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Татарстан, Нижнекамский район,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 xml:space="preserve"> Камские Поляны, д. 1/55. 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8.4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Распоряжение №231-р от 18.06.2009г. «О закреплении муниципального имущества на праве оперативного управления»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>Договор о закреплении муниципального имущества на праве оперативного управления за муниципальным учреждением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№ 100060399 от 18.06.2009г.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29.07 2010 г. Серия 16 - АЕ № 600431,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бессрочно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16-16-33/053/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16-16-33/053/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075" w:rsidRPr="00A53B92" w:rsidTr="001B3F7E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  <w:p w:rsidR="005B3075" w:rsidRPr="00A53B92" w:rsidRDefault="005B3075" w:rsidP="001B3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Процедурный кабинет – 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423564, Республика  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Татарстан, Нижнекамский район,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 xml:space="preserve"> Камские Поляны, д. 1/55.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6.1. кв. 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Распоряжение №231-р от 18.06.2009г. «О закреплении муниципального имущества на праве оперативного управления»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№ 100060399 от 18.06.2009г.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</w:t>
            </w: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>регистрации права на здание  от 29.07 2010 г. Серия 16 - АЕ № 600431,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16-16-33/053/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16-16-33/053/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075" w:rsidRPr="00A53B92" w:rsidTr="001B3F7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Изолятор – 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423564,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Республика  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Татарстан, Нижнекамский район,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 xml:space="preserve"> Камские Поляны, д. 1/55.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7.8. кв. м.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proofErr w:type="gramStart"/>
            <w:r w:rsidRPr="00A53B92">
              <w:rPr>
                <w:rFonts w:ascii="Times New Roman" w:hAnsi="Times New Roman"/>
                <w:sz w:val="24"/>
                <w:szCs w:val="24"/>
              </w:rPr>
              <w:t>земельных</w:t>
            </w:r>
            <w:proofErr w:type="gramEnd"/>
            <w:r w:rsidRPr="00A53B92">
              <w:rPr>
                <w:rFonts w:ascii="Times New Roman" w:hAnsi="Times New Roman"/>
                <w:sz w:val="24"/>
                <w:szCs w:val="24"/>
              </w:rPr>
              <w:t xml:space="preserve">  и имущественных 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отношений муниципального образования «Нижнекамский муниципальный район»</w:t>
            </w:r>
          </w:p>
          <w:p w:rsidR="005B3075" w:rsidRPr="00A53B92" w:rsidRDefault="005B3075" w:rsidP="001B3F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Распоряжение №231-р от 18.06.2009г. «О закреплении муниципального имущества на праве оперативного управления»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№ 100060399 от 18.06.2009г.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29.07 2010 г. Серия 16 - АЕ № 600431,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16-16-33/053/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16-16-33/053/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075" w:rsidRPr="00A53B92" w:rsidTr="001B3F7E">
        <w:trPr>
          <w:trHeight w:val="9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075" w:rsidRPr="00A53B92" w:rsidTr="001B3F7E">
        <w:trPr>
          <w:trHeight w:val="9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Физиотерапевтический кабинет-1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423564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Республика  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Нижнекамский район,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Камские Поляны, д. 1/55. 16.6. кв. 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Распоряжение №231-р от 18.06.2009г. «О закреплении муниципального имущества на праве </w:t>
            </w: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>оперативного управления»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№ 100060399 от 18.06.2009г.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29.07 2010 г. Серия 16 - АЕ № 600431,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16-16-33/053/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16-16-33/053/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075" w:rsidRPr="00A53B92" w:rsidTr="001B3F7E">
        <w:trPr>
          <w:trHeight w:val="9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организации питания 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075" w:rsidRPr="00A53B92" w:rsidTr="001B3F7E">
        <w:trPr>
          <w:trHeight w:val="9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Пищеблок-1</w:t>
            </w:r>
          </w:p>
          <w:p w:rsidR="005B3075" w:rsidRPr="00A53B92" w:rsidRDefault="005B3075" w:rsidP="001B3F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423564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Республика  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Татарстан, Нижнекамский район, </w:t>
            </w:r>
            <w:proofErr w:type="spellStart"/>
            <w:r w:rsidRPr="00A53B92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/>
                <w:sz w:val="24"/>
                <w:szCs w:val="24"/>
              </w:rPr>
              <w:t xml:space="preserve"> Камские Поляны, д. 1/55. 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57.6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Распоряжение №231-р от 18.06.2009г. «О закреплении муниципального имущества на праве оперативного управления»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Договор о закреплении муниципального имущества на праве оперативного управления за муниципальным </w:t>
            </w: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>учреждением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№ 100060399 от 18.06.2009г.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29.07 2010 г. Серия 16 - АЕ № 600431,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16-16-33/053/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16-16-33/053/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2010-230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075" w:rsidRPr="00A53B92" w:rsidRDefault="005B3075" w:rsidP="00E24A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B3075" w:rsidRPr="00A53B92" w:rsidRDefault="005B3075" w:rsidP="005B30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B92">
        <w:rPr>
          <w:rFonts w:ascii="Times New Roman" w:hAnsi="Times New Roman" w:cs="Times New Roman"/>
          <w:sz w:val="24"/>
          <w:szCs w:val="24"/>
        </w:rPr>
        <w:t xml:space="preserve">Раздел 4. Обеспечение образовательного процесса </w:t>
      </w:r>
      <w:proofErr w:type="gramStart"/>
      <w:r w:rsidRPr="00A53B92">
        <w:rPr>
          <w:rFonts w:ascii="Times New Roman" w:hAnsi="Times New Roman" w:cs="Times New Roman"/>
          <w:sz w:val="24"/>
          <w:szCs w:val="24"/>
        </w:rPr>
        <w:t>оборудованными</w:t>
      </w:r>
      <w:proofErr w:type="gramEnd"/>
      <w:r w:rsidRPr="00A53B92">
        <w:rPr>
          <w:rFonts w:ascii="Times New Roman" w:hAnsi="Times New Roman" w:cs="Times New Roman"/>
          <w:sz w:val="24"/>
          <w:szCs w:val="24"/>
        </w:rPr>
        <w:t xml:space="preserve"> учебными</w:t>
      </w:r>
    </w:p>
    <w:p w:rsidR="005B3075" w:rsidRPr="00A53B92" w:rsidRDefault="005B3075" w:rsidP="005B30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B92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5B3075" w:rsidRPr="00A53B92" w:rsidRDefault="005B3075" w:rsidP="00E24A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3B92">
        <w:rPr>
          <w:rFonts w:ascii="Times New Roman" w:hAnsi="Times New Roman" w:cs="Times New Roman"/>
          <w:sz w:val="24"/>
          <w:szCs w:val="24"/>
        </w:rPr>
        <w:t>физической культуры и спорта по образовательным программам</w:t>
      </w:r>
    </w:p>
    <w:p w:rsidR="005B3075" w:rsidRPr="00A53B92" w:rsidRDefault="005B3075" w:rsidP="005B307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3969"/>
        <w:gridCol w:w="2694"/>
        <w:gridCol w:w="2409"/>
        <w:gridCol w:w="2694"/>
      </w:tblGrid>
      <w:tr w:rsidR="005B3075" w:rsidRPr="00A53B92" w:rsidTr="001B3F7E">
        <w:trPr>
          <w:trHeight w:val="216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Уровень, вид, подвид образования, наименование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образовательной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специальность,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профессия,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 предмета,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дисциплины (модуля) в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соответствии с учебным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планом        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 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Адрес (местоположение с указанием индекса)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иное вещное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право 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(оперативное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управление,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хозяйственное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ведение),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аренда,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субаренда,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пользование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Документ -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   </w:t>
            </w:r>
          </w:p>
        </w:tc>
      </w:tr>
      <w:tr w:rsidR="005B3075" w:rsidRPr="00A53B92" w:rsidTr="001B3F7E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5B3075" w:rsidRPr="00A53B92" w:rsidTr="001B3F7E">
        <w:trPr>
          <w:trHeight w:val="689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Дополнительное образование 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075" w:rsidRPr="00A53B92" w:rsidTr="001B3F7E">
        <w:trPr>
          <w:trHeight w:val="131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 и взрослых. Дополнительная общеразвивающая программа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075" w:rsidRPr="00A53B92" w:rsidTr="001B3F7E">
        <w:trPr>
          <w:trHeight w:val="108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Кружок по обучению плаванию  «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Дельфиненок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Бассейн, спортивный зал, </w:t>
            </w:r>
          </w:p>
          <w:p w:rsidR="005B3075" w:rsidRPr="00A53B92" w:rsidRDefault="005B3075" w:rsidP="001B3F7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шведская стенка, мягкий модуль, обручи, мячи (большие, маленькие), мячи набивные, маты,   гимнастические палки (большие и средние), гантели, мешочки для метания, для равновесия, погремушки, косички, скамейки,  массажные дорожки, приспособление для игры в баскетбол, волейбольная сетка, канат, </w:t>
            </w:r>
            <w:r w:rsidRPr="00A53B92">
              <w:rPr>
                <w:rFonts w:ascii="Times New Roman" w:hAnsi="Times New Roman"/>
                <w:sz w:val="24"/>
                <w:szCs w:val="24"/>
              </w:rPr>
              <w:t>плавательные круги, мячи, надувные игрушки</w:t>
            </w:r>
            <w:proofErr w:type="gramStart"/>
            <w:r w:rsidRPr="00A53B9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53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53B92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A53B92">
              <w:rPr>
                <w:rFonts w:ascii="Times New Roman" w:hAnsi="Times New Roman"/>
                <w:sz w:val="24"/>
                <w:szCs w:val="24"/>
              </w:rPr>
              <w:t>езиновые шапки, резиновые коврики,  пластмассовые доски для плавания</w:t>
            </w:r>
          </w:p>
          <w:p w:rsidR="005B3075" w:rsidRPr="00A53B92" w:rsidRDefault="005B3075" w:rsidP="001B3F7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плакаты на оздоровительную тему, наборы картинок, «Правила п</w:t>
            </w:r>
            <w:r w:rsidR="00252C9E" w:rsidRPr="00A53B92">
              <w:rPr>
                <w:rFonts w:ascii="Times New Roman" w:hAnsi="Times New Roman" w:cs="Times New Roman"/>
                <w:sz w:val="24"/>
                <w:szCs w:val="24"/>
              </w:rPr>
              <w:t>оведения на воде», Литература: 1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7 шт.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423564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Республика  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Нижнекамский район,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д. 1/55.№ 80,9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Распоряжение №231-р от 18.06.2009г. «О закреплении муниципального имущества на праве оперативного управления»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№ 100060399 от 18.06.2009г.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29.07 2010 г. Серия 16 - АЕ № 600431,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B3075" w:rsidRPr="00A53B92" w:rsidTr="001B3F7E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9E" w:rsidRPr="00A53B92" w:rsidRDefault="00252C9E" w:rsidP="00252C9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5B3075" w:rsidRPr="00A53B92">
              <w:rPr>
                <w:rFonts w:ascii="Times New Roman" w:hAnsi="Times New Roman"/>
                <w:sz w:val="24"/>
                <w:szCs w:val="24"/>
              </w:rPr>
              <w:t xml:space="preserve">-  по ритмике </w:t>
            </w:r>
          </w:p>
          <w:p w:rsidR="005B3075" w:rsidRPr="00A53B92" w:rsidRDefault="005B3075" w:rsidP="00252C9E">
            <w:pPr>
              <w:pStyle w:val="ConsPlusNonformat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«</w:t>
            </w:r>
            <w:r w:rsidR="00DB174C" w:rsidRPr="00A53B92">
              <w:rPr>
                <w:rFonts w:ascii="Times New Roman" w:hAnsi="Times New Roman"/>
                <w:sz w:val="24"/>
                <w:szCs w:val="24"/>
              </w:rPr>
              <w:t>Лучики детства</w:t>
            </w:r>
            <w:r w:rsidRPr="00A53B92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B3075" w:rsidRPr="00A53B92" w:rsidRDefault="005B3075" w:rsidP="00252C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зал. 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 фортепьяно, баян, барабаны, аккордеон,  маракасы, металлофоны, музыкальный центр, музыкальный синтезатор, аудиокассеты и диски, 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маски, ноутбук, микрофоны, шумовые инструменты, детская гармошка, колокольчики, треугольники, атрибуты для танцев с предметами, игрушки, аудиотека, зеркала, станок для занятий,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мультимедийоное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оборудование, аудио и видеотека.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 Литература: </w:t>
            </w:r>
            <w:r w:rsidR="00F87224" w:rsidRPr="00A53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423564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Республика  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Нижнекамский район,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д.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1/55. № 48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Распоряжение №231-р от 18.06.2009г. «О закреплении муниципального имущества на праве </w:t>
            </w: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>оперативного управления»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№ 100060399 от 18.06.2009г.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29.07 2010 г. Серия 16 - АЕ № 600431,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B3075" w:rsidRPr="00A53B92" w:rsidTr="001B3F7E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DB174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Кружок по ручному труду «</w:t>
            </w:r>
            <w:r w:rsidR="00DB174C" w:rsidRPr="00A53B92">
              <w:rPr>
                <w:rFonts w:ascii="Times New Roman" w:hAnsi="Times New Roman" w:cs="Times New Roman"/>
                <w:sz w:val="24"/>
                <w:szCs w:val="24"/>
              </w:rPr>
              <w:t>Волшебные краски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Кабинет психолога.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Оборудование: материалы для рисования нетрадиционными  способами: мелки, сангина, уголь, воск, мольберты,  стенд - выставка детских рисунков, образцы народно - прикладного искусства, трафареты, краски, пластилин, кисти, бисер, нитки, клей, приспособления для работы с соленым тестом, бумагой, бросовый материал.</w:t>
            </w:r>
            <w:proofErr w:type="gram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Литература: 15 шт.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423564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Республика  </w:t>
            </w:r>
          </w:p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Нижнекамский район,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д. 1/55. № 60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Распоряжение №231-р от 18.06.2009г. «О закреплении муниципального имущества на праве оперативного управления»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№ 100060399 от 18.06.2009г.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lastRenderedPageBreak/>
              <w:t>Свидетельство о государственной регистрации права на здание  от 29.07 2010 г. Серия 16 - АЕ № 600431,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бессрочно </w:t>
            </w:r>
          </w:p>
        </w:tc>
      </w:tr>
      <w:tr w:rsidR="005B3075" w:rsidRPr="00A53B92" w:rsidTr="001B3F7E">
        <w:trPr>
          <w:trHeight w:val="715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F87224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Кружок по обучению грамоте   «</w:t>
            </w:r>
            <w:proofErr w:type="spellStart"/>
            <w:r w:rsidR="00DB174C" w:rsidRPr="00A53B92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Кабинет учителя – логопеда.</w:t>
            </w:r>
          </w:p>
          <w:p w:rsidR="005B3075" w:rsidRPr="00A53B92" w:rsidRDefault="005B3075" w:rsidP="001B3F7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Оборудование: серии сюжетных и предметных картинок, игры на обогащение словаря, настольно-печатные игры, разные виды театров, иллюстрации к знакомым сказкам,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потешкам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, сюжетные картинки и игры,</w:t>
            </w:r>
            <w:r w:rsidR="00DB174C"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аудио и видеодиски, экран, мультимедийное оборудование.</w:t>
            </w:r>
          </w:p>
          <w:p w:rsidR="005B3075" w:rsidRPr="00A53B92" w:rsidRDefault="005B3075" w:rsidP="001B3F7E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Литература:20 шт.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423564</w:t>
            </w:r>
          </w:p>
          <w:p w:rsidR="005B3075" w:rsidRPr="00A53B92" w:rsidRDefault="005B3075" w:rsidP="001B3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Республика  </w:t>
            </w:r>
          </w:p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Татарстан, Нижнекамский район, </w:t>
            </w:r>
            <w:proofErr w:type="spellStart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 Камские Поляны, д. 1/55. № 65</w:t>
            </w:r>
          </w:p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075" w:rsidRPr="00A53B92" w:rsidRDefault="005B3075" w:rsidP="001B3F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Распоряжение №231-р от 18.06.2009г. «О закреплении муниципального имущества на праве оперативного управления»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Договор о закреплении муниципального имущества на праве оперативного управления за муниципальным учреждением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 xml:space="preserve"> № 100060399 от 18.06.2009г.</w:t>
            </w:r>
          </w:p>
          <w:p w:rsidR="005B3075" w:rsidRPr="00A53B92" w:rsidRDefault="005B3075" w:rsidP="001B3F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на здание  от 29.07 2010 г. Серия 16 - АЕ № 600431,</w:t>
            </w:r>
          </w:p>
          <w:p w:rsidR="005B3075" w:rsidRPr="00E24A1B" w:rsidRDefault="005B3075" w:rsidP="001B3F7E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53B92">
              <w:rPr>
                <w:rFonts w:ascii="Times New Roman" w:hAnsi="Times New Roman" w:cs="Times New Roman"/>
                <w:sz w:val="24"/>
                <w:szCs w:val="24"/>
              </w:rPr>
              <w:t xml:space="preserve">бессрочно </w:t>
            </w:r>
          </w:p>
        </w:tc>
      </w:tr>
    </w:tbl>
    <w:p w:rsidR="005B3075" w:rsidRPr="00A53B92" w:rsidRDefault="005B3075" w:rsidP="005B307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24A1B" w:rsidRDefault="005B3075" w:rsidP="00E24A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3B92">
        <w:rPr>
          <w:rFonts w:ascii="Times New Roman" w:hAnsi="Times New Roman" w:cs="Times New Roman"/>
          <w:sz w:val="24"/>
          <w:szCs w:val="24"/>
        </w:rPr>
        <w:t>Дата заполн</w:t>
      </w:r>
      <w:r w:rsidR="00E24A1B">
        <w:rPr>
          <w:rFonts w:ascii="Times New Roman" w:hAnsi="Times New Roman" w:cs="Times New Roman"/>
          <w:sz w:val="24"/>
          <w:szCs w:val="24"/>
        </w:rPr>
        <w:t>ения "____" _______________ 2014</w:t>
      </w:r>
      <w:r w:rsidRPr="00A53B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24A1B" w:rsidRDefault="00E24A1B" w:rsidP="00E24A1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24A1B" w:rsidRDefault="005B3075" w:rsidP="00E24A1B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A53B92">
        <w:rPr>
          <w:rFonts w:ascii="Times New Roman" w:hAnsi="Times New Roman" w:cs="Times New Roman"/>
          <w:sz w:val="24"/>
          <w:szCs w:val="24"/>
        </w:rPr>
        <w:t xml:space="preserve"> Заведующий МБДОУ «Детский сад комбинированного</w:t>
      </w:r>
      <w:r w:rsidR="00E24A1B">
        <w:rPr>
          <w:rFonts w:ascii="Times New Roman" w:hAnsi="Times New Roman" w:cs="Times New Roman"/>
          <w:sz w:val="24"/>
          <w:szCs w:val="24"/>
        </w:rPr>
        <w:t xml:space="preserve"> </w:t>
      </w:r>
      <w:r w:rsidRPr="00A53B92">
        <w:rPr>
          <w:rFonts w:ascii="Times New Roman" w:hAnsi="Times New Roman" w:cs="Times New Roman"/>
          <w:sz w:val="24"/>
          <w:szCs w:val="24"/>
        </w:rPr>
        <w:t xml:space="preserve"> вида  № 3 «Огонек»</w:t>
      </w:r>
      <w:r w:rsidR="00E24A1B">
        <w:rPr>
          <w:rFonts w:ascii="Times New Roman" w:hAnsi="Times New Roman" w:cs="Times New Roman"/>
          <w:sz w:val="24"/>
          <w:szCs w:val="24"/>
        </w:rPr>
        <w:t xml:space="preserve">      </w:t>
      </w:r>
      <w:r w:rsidRPr="00A53B92">
        <w:rPr>
          <w:rFonts w:ascii="Times New Roman" w:hAnsi="Times New Roman" w:cs="Times New Roman"/>
          <w:sz w:val="24"/>
          <w:szCs w:val="24"/>
        </w:rPr>
        <w:t xml:space="preserve">   _____________</w:t>
      </w:r>
      <w:r w:rsidR="00E24A1B">
        <w:rPr>
          <w:rFonts w:ascii="Times New Roman" w:hAnsi="Times New Roman" w:cs="Times New Roman"/>
          <w:sz w:val="24"/>
          <w:szCs w:val="24"/>
        </w:rPr>
        <w:t xml:space="preserve">___     </w:t>
      </w:r>
      <w:r w:rsidRPr="00A53B9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A53B92">
        <w:rPr>
          <w:rFonts w:ascii="Times New Roman" w:hAnsi="Times New Roman" w:cs="Times New Roman"/>
          <w:sz w:val="24"/>
          <w:szCs w:val="24"/>
          <w:u w:val="single"/>
        </w:rPr>
        <w:t>Бадретдинова</w:t>
      </w:r>
      <w:proofErr w:type="spellEnd"/>
      <w:r w:rsidRPr="00A53B92">
        <w:rPr>
          <w:rFonts w:ascii="Times New Roman" w:hAnsi="Times New Roman" w:cs="Times New Roman"/>
          <w:sz w:val="24"/>
          <w:szCs w:val="24"/>
          <w:u w:val="single"/>
        </w:rPr>
        <w:t xml:space="preserve"> М.С..</w:t>
      </w:r>
    </w:p>
    <w:p w:rsidR="005B3075" w:rsidRPr="00E24A1B" w:rsidRDefault="00E24A1B" w:rsidP="00E24A1B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53B92">
        <w:rPr>
          <w:rFonts w:ascii="Times New Roman" w:hAnsi="Times New Roman"/>
          <w:sz w:val="24"/>
          <w:szCs w:val="24"/>
        </w:rPr>
        <w:t>М.П.</w:t>
      </w:r>
      <w:r w:rsidR="005B3075" w:rsidRPr="00A53B9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B3075" w:rsidRPr="00A53B92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E24A1B" w:rsidRDefault="00E24A1B" w:rsidP="005B3075">
      <w:pPr>
        <w:pStyle w:val="ConsPlusNonformat"/>
        <w:widowControl/>
        <w:ind w:left="7788" w:firstLine="708"/>
        <w:rPr>
          <w:rFonts w:ascii="Times New Roman" w:hAnsi="Times New Roman" w:cs="Times New Roman"/>
          <w:sz w:val="24"/>
          <w:szCs w:val="24"/>
        </w:rPr>
      </w:pPr>
    </w:p>
    <w:p w:rsidR="00E24A1B" w:rsidRPr="00A53B92" w:rsidRDefault="00E24A1B" w:rsidP="005B3075">
      <w:pPr>
        <w:pStyle w:val="ConsPlusNonformat"/>
        <w:widowControl/>
        <w:ind w:left="7788" w:firstLine="708"/>
        <w:rPr>
          <w:rFonts w:ascii="Times New Roman" w:hAnsi="Times New Roman" w:cs="Times New Roman"/>
          <w:sz w:val="24"/>
          <w:szCs w:val="24"/>
        </w:rPr>
      </w:pPr>
    </w:p>
    <w:p w:rsidR="005B3075" w:rsidRPr="00A53B92" w:rsidRDefault="005B3075" w:rsidP="005B3075">
      <w:pPr>
        <w:rPr>
          <w:rFonts w:ascii="Times New Roman" w:hAnsi="Times New Roman"/>
          <w:sz w:val="24"/>
          <w:szCs w:val="24"/>
        </w:rPr>
      </w:pPr>
      <w:r w:rsidRPr="00A53B92">
        <w:rPr>
          <w:sz w:val="24"/>
          <w:szCs w:val="24"/>
        </w:rPr>
        <w:t xml:space="preserve">       </w:t>
      </w:r>
    </w:p>
    <w:p w:rsidR="005B3075" w:rsidRPr="00A53B92" w:rsidRDefault="005B3075" w:rsidP="005B3075">
      <w:pPr>
        <w:rPr>
          <w:rFonts w:ascii="Times New Roman" w:hAnsi="Times New Roman"/>
          <w:sz w:val="24"/>
          <w:szCs w:val="24"/>
        </w:rPr>
      </w:pPr>
    </w:p>
    <w:p w:rsidR="005B3075" w:rsidRPr="00A53B92" w:rsidRDefault="005B3075" w:rsidP="005B3075">
      <w:pPr>
        <w:rPr>
          <w:rFonts w:ascii="Times New Roman" w:hAnsi="Times New Roman"/>
          <w:sz w:val="24"/>
          <w:szCs w:val="24"/>
        </w:rPr>
      </w:pPr>
    </w:p>
    <w:p w:rsidR="005B3075" w:rsidRPr="00A53B92" w:rsidRDefault="005B3075" w:rsidP="005B3075">
      <w:pPr>
        <w:rPr>
          <w:rFonts w:ascii="Times New Roman" w:hAnsi="Times New Roman"/>
          <w:sz w:val="24"/>
          <w:szCs w:val="24"/>
        </w:rPr>
      </w:pPr>
    </w:p>
    <w:p w:rsidR="005B3075" w:rsidRPr="00A53B92" w:rsidRDefault="005B3075" w:rsidP="005B3075">
      <w:pPr>
        <w:rPr>
          <w:rFonts w:ascii="Times New Roman" w:hAnsi="Times New Roman"/>
          <w:sz w:val="24"/>
          <w:szCs w:val="24"/>
        </w:rPr>
      </w:pPr>
    </w:p>
    <w:p w:rsidR="005B3075" w:rsidRPr="00A53B92" w:rsidRDefault="005B3075" w:rsidP="005B3075">
      <w:pPr>
        <w:rPr>
          <w:rFonts w:ascii="Times New Roman" w:hAnsi="Times New Roman"/>
          <w:sz w:val="24"/>
          <w:szCs w:val="24"/>
        </w:rPr>
      </w:pPr>
    </w:p>
    <w:p w:rsidR="005B3075" w:rsidRPr="00A53B92" w:rsidRDefault="005B3075" w:rsidP="005B3075">
      <w:pPr>
        <w:rPr>
          <w:rFonts w:ascii="Times New Roman" w:hAnsi="Times New Roman"/>
          <w:sz w:val="24"/>
          <w:szCs w:val="24"/>
        </w:rPr>
      </w:pPr>
    </w:p>
    <w:p w:rsidR="005B3075" w:rsidRPr="00A53B92" w:rsidRDefault="005B3075" w:rsidP="005B3075">
      <w:pPr>
        <w:rPr>
          <w:rFonts w:ascii="Times New Roman" w:hAnsi="Times New Roman"/>
          <w:sz w:val="24"/>
          <w:szCs w:val="24"/>
        </w:rPr>
      </w:pPr>
    </w:p>
    <w:p w:rsidR="005B3075" w:rsidRPr="00A53B92" w:rsidRDefault="005B3075" w:rsidP="005B3075">
      <w:pPr>
        <w:rPr>
          <w:rFonts w:ascii="Times New Roman" w:hAnsi="Times New Roman"/>
          <w:sz w:val="24"/>
          <w:szCs w:val="24"/>
        </w:rPr>
      </w:pPr>
    </w:p>
    <w:p w:rsidR="005B3075" w:rsidRPr="00A53B92" w:rsidRDefault="005B3075" w:rsidP="005B3075">
      <w:pPr>
        <w:rPr>
          <w:rFonts w:ascii="Times New Roman" w:hAnsi="Times New Roman"/>
          <w:sz w:val="24"/>
          <w:szCs w:val="24"/>
        </w:rPr>
      </w:pPr>
    </w:p>
    <w:p w:rsidR="005B3075" w:rsidRPr="00A53B92" w:rsidRDefault="005B3075" w:rsidP="005B307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3075" w:rsidRPr="00A53B92" w:rsidRDefault="005B3075" w:rsidP="005B307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012B" w:rsidRPr="00A53B92" w:rsidRDefault="00C1012B">
      <w:pPr>
        <w:rPr>
          <w:sz w:val="24"/>
          <w:szCs w:val="24"/>
        </w:rPr>
      </w:pPr>
    </w:p>
    <w:sectPr w:rsidR="00C1012B" w:rsidRPr="00A53B92" w:rsidSect="00A53B9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47"/>
    <w:rsid w:val="00025407"/>
    <w:rsid w:val="00252C9E"/>
    <w:rsid w:val="00254A2C"/>
    <w:rsid w:val="003E4F47"/>
    <w:rsid w:val="005B3075"/>
    <w:rsid w:val="005D4F1D"/>
    <w:rsid w:val="00972209"/>
    <w:rsid w:val="00A17B5E"/>
    <w:rsid w:val="00A53B92"/>
    <w:rsid w:val="00C1012B"/>
    <w:rsid w:val="00D64E39"/>
    <w:rsid w:val="00DB174C"/>
    <w:rsid w:val="00E24A1B"/>
    <w:rsid w:val="00F8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7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D64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D64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4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4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4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4E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4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4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4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4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64E39"/>
    <w:rPr>
      <w:b/>
      <w:bCs/>
    </w:rPr>
  </w:style>
  <w:style w:type="character" w:styleId="a9">
    <w:name w:val="Emphasis"/>
    <w:uiPriority w:val="20"/>
    <w:qFormat/>
    <w:rsid w:val="00D64E39"/>
    <w:rPr>
      <w:i/>
      <w:iCs/>
    </w:rPr>
  </w:style>
  <w:style w:type="paragraph" w:styleId="aa">
    <w:name w:val="No Spacing"/>
    <w:basedOn w:val="a"/>
    <w:link w:val="ab"/>
    <w:uiPriority w:val="1"/>
    <w:qFormat/>
    <w:rsid w:val="00D64E3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4A2C"/>
  </w:style>
  <w:style w:type="paragraph" w:styleId="ac">
    <w:name w:val="List Paragraph"/>
    <w:basedOn w:val="a"/>
    <w:uiPriority w:val="34"/>
    <w:qFormat/>
    <w:rsid w:val="00D64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4E3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4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4E39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64E39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64E39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64E39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64E3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64E3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4E39"/>
    <w:pPr>
      <w:outlineLvl w:val="9"/>
    </w:pPr>
  </w:style>
  <w:style w:type="paragraph" w:customStyle="1" w:styleId="ConsPlusNonformat">
    <w:name w:val="ConsPlusNonformat"/>
    <w:uiPriority w:val="99"/>
    <w:rsid w:val="005B30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B3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5B3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F8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872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7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D64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D64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4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4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4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4E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4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4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4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4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64E39"/>
    <w:rPr>
      <w:b/>
      <w:bCs/>
    </w:rPr>
  </w:style>
  <w:style w:type="character" w:styleId="a9">
    <w:name w:val="Emphasis"/>
    <w:uiPriority w:val="20"/>
    <w:qFormat/>
    <w:rsid w:val="00D64E39"/>
    <w:rPr>
      <w:i/>
      <w:iCs/>
    </w:rPr>
  </w:style>
  <w:style w:type="paragraph" w:styleId="aa">
    <w:name w:val="No Spacing"/>
    <w:basedOn w:val="a"/>
    <w:link w:val="ab"/>
    <w:uiPriority w:val="1"/>
    <w:qFormat/>
    <w:rsid w:val="00D64E3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4A2C"/>
  </w:style>
  <w:style w:type="paragraph" w:styleId="ac">
    <w:name w:val="List Paragraph"/>
    <w:basedOn w:val="a"/>
    <w:uiPriority w:val="34"/>
    <w:qFormat/>
    <w:rsid w:val="00D64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4E3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4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4E39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64E39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64E39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64E39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64E3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64E3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4E39"/>
    <w:pPr>
      <w:outlineLvl w:val="9"/>
    </w:pPr>
  </w:style>
  <w:style w:type="paragraph" w:customStyle="1" w:styleId="ConsPlusNonformat">
    <w:name w:val="ConsPlusNonformat"/>
    <w:uiPriority w:val="99"/>
    <w:rsid w:val="005B30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5B3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5B30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F8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872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11</cp:revision>
  <cp:lastPrinted>2014-06-16T06:22:00Z</cp:lastPrinted>
  <dcterms:created xsi:type="dcterms:W3CDTF">2014-05-12T06:53:00Z</dcterms:created>
  <dcterms:modified xsi:type="dcterms:W3CDTF">2014-06-16T06:26:00Z</dcterms:modified>
</cp:coreProperties>
</file>